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ff902865c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fe4b3e376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c1ff4f33f4325" /><Relationship Type="http://schemas.openxmlformats.org/officeDocument/2006/relationships/numbering" Target="/word/numbering.xml" Id="R133bb863674745e3" /><Relationship Type="http://schemas.openxmlformats.org/officeDocument/2006/relationships/settings" Target="/word/settings.xml" Id="Rbdb1910315e04dc8" /><Relationship Type="http://schemas.openxmlformats.org/officeDocument/2006/relationships/image" Target="/word/media/a8c563f6-a901-4564-b2bc-b2af5da39b5b.png" Id="R412fe4b3e3764752" /></Relationships>
</file>