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b3d03ffa7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2f2e0de7e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Sherman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fbaffdf254060" /><Relationship Type="http://schemas.openxmlformats.org/officeDocument/2006/relationships/numbering" Target="/word/numbering.xml" Id="R2e4273b923b842b8" /><Relationship Type="http://schemas.openxmlformats.org/officeDocument/2006/relationships/settings" Target="/word/settings.xml" Id="R7ecc56c461614361" /><Relationship Type="http://schemas.openxmlformats.org/officeDocument/2006/relationships/image" Target="/word/media/eb5c843f-ad84-4e4f-a313-f5b6d64e2775.png" Id="R2e12f2e0de7e4929" /></Relationships>
</file>