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13c47eea1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e10038775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Shermer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aeb89a5c949f5" /><Relationship Type="http://schemas.openxmlformats.org/officeDocument/2006/relationships/numbering" Target="/word/numbering.xml" Id="R6408554c5e424ebe" /><Relationship Type="http://schemas.openxmlformats.org/officeDocument/2006/relationships/settings" Target="/word/settings.xml" Id="R8ea96e02a2ae45a1" /><Relationship Type="http://schemas.openxmlformats.org/officeDocument/2006/relationships/image" Target="/word/media/4e17303f-d8e0-41a8-8ce6-ed72b5fb2bd8.png" Id="R644e100387754478" /></Relationships>
</file>