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5e88a00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d6e5c2b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df34662c41ff" /><Relationship Type="http://schemas.openxmlformats.org/officeDocument/2006/relationships/numbering" Target="/word/numbering.xml" Id="R3c4fd3c10084400a" /><Relationship Type="http://schemas.openxmlformats.org/officeDocument/2006/relationships/settings" Target="/word/settings.xml" Id="Rb1c15b02d48b4c3d" /><Relationship Type="http://schemas.openxmlformats.org/officeDocument/2006/relationships/image" Target="/word/media/3c88c71f-c3cd-41c8-96e8-a66ad21c0fc9.png" Id="R1d52d6e5c2b645f6" /></Relationships>
</file>