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bdd354f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c5818d8e3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94a25f2c4944" /><Relationship Type="http://schemas.openxmlformats.org/officeDocument/2006/relationships/numbering" Target="/word/numbering.xml" Id="R6878c82003c34508" /><Relationship Type="http://schemas.openxmlformats.org/officeDocument/2006/relationships/settings" Target="/word/settings.xml" Id="R4d61dcb6cfc7467a" /><Relationship Type="http://schemas.openxmlformats.org/officeDocument/2006/relationships/image" Target="/word/media/e42869aa-1523-4632-80dd-b41a2acb9252.png" Id="R54bc5818d8e344dc" /></Relationships>
</file>