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e1625efc8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8fa91cbfe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Oaks South,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e691ff7424081" /><Relationship Type="http://schemas.openxmlformats.org/officeDocument/2006/relationships/numbering" Target="/word/numbering.xml" Id="R64f1588da5984c2a" /><Relationship Type="http://schemas.openxmlformats.org/officeDocument/2006/relationships/settings" Target="/word/settings.xml" Id="R66dd11cd574c4982" /><Relationship Type="http://schemas.openxmlformats.org/officeDocument/2006/relationships/image" Target="/word/media/9ec555e3-ac08-4612-a51c-5b8c580d8546.png" Id="R46d8fa91cbfe42d8" /></Relationships>
</file>