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b93ee6f6d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76924cc5f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Shewbird,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5925cef6c4a63" /><Relationship Type="http://schemas.openxmlformats.org/officeDocument/2006/relationships/numbering" Target="/word/numbering.xml" Id="R8c852c1cc74b4190" /><Relationship Type="http://schemas.openxmlformats.org/officeDocument/2006/relationships/settings" Target="/word/settings.xml" Id="R457afb5f78c64850" /><Relationship Type="http://schemas.openxmlformats.org/officeDocument/2006/relationships/image" Target="/word/media/32486bda-bbf0-4da7-837a-d507e8338cd6.png" Id="Rae176924cc5f452e" /></Relationships>
</file>