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2902297c6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5de96a138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Shieldsville,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580fcd86b49d2" /><Relationship Type="http://schemas.openxmlformats.org/officeDocument/2006/relationships/numbering" Target="/word/numbering.xml" Id="R9435c740ffbf4956" /><Relationship Type="http://schemas.openxmlformats.org/officeDocument/2006/relationships/settings" Target="/word/settings.xml" Id="R903a0db3d4e749fd" /><Relationship Type="http://schemas.openxmlformats.org/officeDocument/2006/relationships/image" Target="/word/media/439c8fc8-425e-49e7-a2bc-e87e181e50d0.png" Id="R3ba5de96a138441e" /></Relationships>
</file>