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25143f89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1c4c493b2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8011200654869" /><Relationship Type="http://schemas.openxmlformats.org/officeDocument/2006/relationships/numbering" Target="/word/numbering.xml" Id="Rad465c8d683c4b84" /><Relationship Type="http://schemas.openxmlformats.org/officeDocument/2006/relationships/settings" Target="/word/settings.xml" Id="Rbb7c0bcc59414d5e" /><Relationship Type="http://schemas.openxmlformats.org/officeDocument/2006/relationships/image" Target="/word/media/1f9ca86a-2bf5-4203-8dd2-c047ad852160.png" Id="Rdc21c4c493b24c64" /></Relationships>
</file>