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acbb7af2f741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c727c6844dc47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Shingle Landing,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47784f5d4464a" /><Relationship Type="http://schemas.openxmlformats.org/officeDocument/2006/relationships/numbering" Target="/word/numbering.xml" Id="R9e54b0b0702148be" /><Relationship Type="http://schemas.openxmlformats.org/officeDocument/2006/relationships/settings" Target="/word/settings.xml" Id="R8a025cedcc1c49ed" /><Relationship Type="http://schemas.openxmlformats.org/officeDocument/2006/relationships/image" Target="/word/media/5558cd6b-4dde-43e8-917e-1cd6bdc6bfc9.png" Id="R9c727c6844dc47db" /></Relationships>
</file>