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e9463abf9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4b19277e9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Shingletown,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bc98d3b614a04" /><Relationship Type="http://schemas.openxmlformats.org/officeDocument/2006/relationships/numbering" Target="/word/numbering.xml" Id="R9548ee32e2f94c13" /><Relationship Type="http://schemas.openxmlformats.org/officeDocument/2006/relationships/settings" Target="/word/settings.xml" Id="Raad2153292034261" /><Relationship Type="http://schemas.openxmlformats.org/officeDocument/2006/relationships/image" Target="/word/media/e9b54efc-eb74-4cbd-85aa-54b3dff88715.png" Id="R1be4b19277e943de" /></Relationships>
</file>