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edc175803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8a020e941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Shipley Chase,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1a5f34c8149e0" /><Relationship Type="http://schemas.openxmlformats.org/officeDocument/2006/relationships/numbering" Target="/word/numbering.xml" Id="R13fc154a5d2049d4" /><Relationship Type="http://schemas.openxmlformats.org/officeDocument/2006/relationships/settings" Target="/word/settings.xml" Id="R49060e6aaf824042" /><Relationship Type="http://schemas.openxmlformats.org/officeDocument/2006/relationships/image" Target="/word/media/a2731c1c-f991-4077-81ef-98401b2a9993.png" Id="R0578a020e9414076" /></Relationships>
</file>