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7c48526a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aee85811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Shipley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630c71e8d430c" /><Relationship Type="http://schemas.openxmlformats.org/officeDocument/2006/relationships/numbering" Target="/word/numbering.xml" Id="R18b8ef844f66401c" /><Relationship Type="http://schemas.openxmlformats.org/officeDocument/2006/relationships/settings" Target="/word/settings.xml" Id="Rde111f0d5fad4edf" /><Relationship Type="http://schemas.openxmlformats.org/officeDocument/2006/relationships/image" Target="/word/media/28f65f7c-37df-4508-8409-49f1f31389fe.png" Id="R49daaee858114631" /></Relationships>
</file>