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d25c5999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d1a6f35d1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d04b57d454102" /><Relationship Type="http://schemas.openxmlformats.org/officeDocument/2006/relationships/numbering" Target="/word/numbering.xml" Id="Rcbba54c1c33e4bcf" /><Relationship Type="http://schemas.openxmlformats.org/officeDocument/2006/relationships/settings" Target="/word/settings.xml" Id="Rc2a3373280cd4ffc" /><Relationship Type="http://schemas.openxmlformats.org/officeDocument/2006/relationships/image" Target="/word/media/65b6716d-cea4-4851-aa61-43c578897b6f.png" Id="Rfc9d1a6f35d143c8" /></Relationships>
</file>