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416b14726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a153758f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48ddebba144ec" /><Relationship Type="http://schemas.openxmlformats.org/officeDocument/2006/relationships/numbering" Target="/word/numbering.xml" Id="Rb4e94f25d4004743" /><Relationship Type="http://schemas.openxmlformats.org/officeDocument/2006/relationships/settings" Target="/word/settings.xml" Id="R19282e5ea6a64b52" /><Relationship Type="http://schemas.openxmlformats.org/officeDocument/2006/relationships/image" Target="/word/media/f138fde7-df61-4336-9b51-e680d01e3633.png" Id="Rd828a153758f46b5" /></Relationships>
</file>