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ad61d831b48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4601dfa49e4f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Shirk,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742c7a58cf4491" /><Relationship Type="http://schemas.openxmlformats.org/officeDocument/2006/relationships/numbering" Target="/word/numbering.xml" Id="R3f594ee4d95f4cad" /><Relationship Type="http://schemas.openxmlformats.org/officeDocument/2006/relationships/settings" Target="/word/settings.xml" Id="R1b6a05e9ab624375" /><Relationship Type="http://schemas.openxmlformats.org/officeDocument/2006/relationships/image" Target="/word/media/63b24e25-8f53-4583-977b-ebfe7d70e780.png" Id="R614601dfa49e4f70" /></Relationships>
</file>