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53020f8f9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2e16f0c43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d009a69694967" /><Relationship Type="http://schemas.openxmlformats.org/officeDocument/2006/relationships/numbering" Target="/word/numbering.xml" Id="R804f6bacb0314cd3" /><Relationship Type="http://schemas.openxmlformats.org/officeDocument/2006/relationships/settings" Target="/word/settings.xml" Id="R08585fa0c3d24bcd" /><Relationship Type="http://schemas.openxmlformats.org/officeDocument/2006/relationships/image" Target="/word/media/6a0a8b92-821f-4d9c-b01b-7a261351963a.png" Id="R6212e16f0c434cfb" /></Relationships>
</file>