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5307d870149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01eac106c42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Shirley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6ed8306c684231" /><Relationship Type="http://schemas.openxmlformats.org/officeDocument/2006/relationships/numbering" Target="/word/numbering.xml" Id="R604e0e2326fb4a4f" /><Relationship Type="http://schemas.openxmlformats.org/officeDocument/2006/relationships/settings" Target="/word/settings.xml" Id="R06525d0fd0674ecf" /><Relationship Type="http://schemas.openxmlformats.org/officeDocument/2006/relationships/image" Target="/word/media/46983565-c154-4e8c-9efe-8179bfca4e13.png" Id="R1dd01eac106c428f" /></Relationships>
</file>