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b9b0edb1e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6d5c2f63c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Shirley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73d4b1ba944bc" /><Relationship Type="http://schemas.openxmlformats.org/officeDocument/2006/relationships/numbering" Target="/word/numbering.xml" Id="R62ba6139c7744283" /><Relationship Type="http://schemas.openxmlformats.org/officeDocument/2006/relationships/settings" Target="/word/settings.xml" Id="Rb5f51e607b554c21" /><Relationship Type="http://schemas.openxmlformats.org/officeDocument/2006/relationships/image" Target="/word/media/48b2cd7f-6ce5-4501-9247-159d5df3fa2d.png" Id="Rcc76d5c2f63c40fd" /></Relationships>
</file>