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62732ee1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7a3ff68c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f5448aa347e3" /><Relationship Type="http://schemas.openxmlformats.org/officeDocument/2006/relationships/numbering" Target="/word/numbering.xml" Id="R05231a1d0ef148d1" /><Relationship Type="http://schemas.openxmlformats.org/officeDocument/2006/relationships/settings" Target="/word/settings.xml" Id="Rf171c3f0cd84440c" /><Relationship Type="http://schemas.openxmlformats.org/officeDocument/2006/relationships/image" Target="/word/media/766a2a10-38c1-4cbf-b3ab-23245800d4e0.png" Id="Rdcab7a3ff68c40f2" /></Relationships>
</file>