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ad124ea67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4334059d0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eea7611a54dd8" /><Relationship Type="http://schemas.openxmlformats.org/officeDocument/2006/relationships/numbering" Target="/word/numbering.xml" Id="R9cde46f15d984483" /><Relationship Type="http://schemas.openxmlformats.org/officeDocument/2006/relationships/settings" Target="/word/settings.xml" Id="R7f3f1fe11cf24ac6" /><Relationship Type="http://schemas.openxmlformats.org/officeDocument/2006/relationships/image" Target="/word/media/509ce884-8eb4-4595-a7fa-2f956cd11a12.png" Id="R3554334059d0447d" /></Relationships>
</file>