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fa3330fa4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9d04869df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Shocco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6a37241ba460f" /><Relationship Type="http://schemas.openxmlformats.org/officeDocument/2006/relationships/numbering" Target="/word/numbering.xml" Id="R2e3d1c5947ec4094" /><Relationship Type="http://schemas.openxmlformats.org/officeDocument/2006/relationships/settings" Target="/word/settings.xml" Id="R930bb637a79a49f8" /><Relationship Type="http://schemas.openxmlformats.org/officeDocument/2006/relationships/image" Target="/word/media/6decefd9-adfe-4316-b25d-2f8a7b36f125.png" Id="R4ff9d04869df44f6" /></Relationships>
</file>