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75aea4c9a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5f1beabd3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Sholam,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15571ea0f4c06" /><Relationship Type="http://schemas.openxmlformats.org/officeDocument/2006/relationships/numbering" Target="/word/numbering.xml" Id="Re73afb9a39634929" /><Relationship Type="http://schemas.openxmlformats.org/officeDocument/2006/relationships/settings" Target="/word/settings.xml" Id="Re1f83bcba93f453c" /><Relationship Type="http://schemas.openxmlformats.org/officeDocument/2006/relationships/image" Target="/word/media/b8fb4fc6-5d01-4f01-95ef-a8b39ab714fb.png" Id="R6f75f1beabd34c5b" /></Relationships>
</file>