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4050895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93a9c3d53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Shongelo,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3d6c6fe8f4289" /><Relationship Type="http://schemas.openxmlformats.org/officeDocument/2006/relationships/numbering" Target="/word/numbering.xml" Id="Re81f3ec5e3734a4b" /><Relationship Type="http://schemas.openxmlformats.org/officeDocument/2006/relationships/settings" Target="/word/settings.xml" Id="R1431b5e923894afe" /><Relationship Type="http://schemas.openxmlformats.org/officeDocument/2006/relationships/image" Target="/word/media/cd990ce4-cd99-41cf-aed6-7823a159d5d4.png" Id="Rdb193a9c3d534287" /></Relationships>
</file>