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b2f0770fa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25772c5c9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Shonkin,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7663f37b54943" /><Relationship Type="http://schemas.openxmlformats.org/officeDocument/2006/relationships/numbering" Target="/word/numbering.xml" Id="R95b5cd0315ce408f" /><Relationship Type="http://schemas.openxmlformats.org/officeDocument/2006/relationships/settings" Target="/word/settings.xml" Id="R6626d1832cbf4895" /><Relationship Type="http://schemas.openxmlformats.org/officeDocument/2006/relationships/image" Target="/word/media/74842d56-e36e-4b56-b769-e4020f2c8774.png" Id="Rd7025772c5c94c1f" /></Relationships>
</file>