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7a74c95cd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a5d57ed15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Shoofly,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3358e3c5e45b2" /><Relationship Type="http://schemas.openxmlformats.org/officeDocument/2006/relationships/numbering" Target="/word/numbering.xml" Id="Rb5eda73e26cb489a" /><Relationship Type="http://schemas.openxmlformats.org/officeDocument/2006/relationships/settings" Target="/word/settings.xml" Id="Rdff7a45afbac4170" /><Relationship Type="http://schemas.openxmlformats.org/officeDocument/2006/relationships/image" Target="/word/media/af58dae7-4813-4a95-88ae-d80cc166e31f.png" Id="R0e3a5d57ed1547d7" /></Relationships>
</file>