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f25cdceb9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4e55d58e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Shookstown,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a6cc54c94eba" /><Relationship Type="http://schemas.openxmlformats.org/officeDocument/2006/relationships/numbering" Target="/word/numbering.xml" Id="Rdfda06e3a4854e8a" /><Relationship Type="http://schemas.openxmlformats.org/officeDocument/2006/relationships/settings" Target="/word/settings.xml" Id="R5f57be93d3aa43ab" /><Relationship Type="http://schemas.openxmlformats.org/officeDocument/2006/relationships/image" Target="/word/media/1d547859-5c34-4a0a-a387-4e0c418bc541.png" Id="R05e4e55d58e549ac" /></Relationships>
</file>