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bacd4633f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b9a49621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544245764dca" /><Relationship Type="http://schemas.openxmlformats.org/officeDocument/2006/relationships/numbering" Target="/word/numbering.xml" Id="R9a2760cb0cdf4a82" /><Relationship Type="http://schemas.openxmlformats.org/officeDocument/2006/relationships/settings" Target="/word/settings.xml" Id="R70542e5ec0b34a6b" /><Relationship Type="http://schemas.openxmlformats.org/officeDocument/2006/relationships/image" Target="/word/media/07e28228-f8f5-435f-819d-b5118135cc7b.png" Id="Re245b9a496214fbd" /></Relationships>
</file>