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93cc65ae0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ed60eca5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a9964b7854f77" /><Relationship Type="http://schemas.openxmlformats.org/officeDocument/2006/relationships/numbering" Target="/word/numbering.xml" Id="R850ccd3b32fc4ca1" /><Relationship Type="http://schemas.openxmlformats.org/officeDocument/2006/relationships/settings" Target="/word/settings.xml" Id="R694a1a3c95eb4117" /><Relationship Type="http://schemas.openxmlformats.org/officeDocument/2006/relationships/image" Target="/word/media/2846724e-60c5-429d-b60c-c319b5d9d83b.png" Id="R5f91ed60eca54acb" /></Relationships>
</file>