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e7854fab3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fd5786db1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52c597b1748e1" /><Relationship Type="http://schemas.openxmlformats.org/officeDocument/2006/relationships/numbering" Target="/word/numbering.xml" Id="Rda7b5e36ddec4860" /><Relationship Type="http://schemas.openxmlformats.org/officeDocument/2006/relationships/settings" Target="/word/settings.xml" Id="R63f08dd6a2844095" /><Relationship Type="http://schemas.openxmlformats.org/officeDocument/2006/relationships/image" Target="/word/media/bde90fb6-f9e5-4309-868e-fdbae0971f75.png" Id="R972fd5786db14e34" /></Relationships>
</file>