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4485f9c93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c882300a2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Shortys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1438254f44d65" /><Relationship Type="http://schemas.openxmlformats.org/officeDocument/2006/relationships/numbering" Target="/word/numbering.xml" Id="R384811d149b849ff" /><Relationship Type="http://schemas.openxmlformats.org/officeDocument/2006/relationships/settings" Target="/word/settings.xml" Id="R390decc799be4b52" /><Relationship Type="http://schemas.openxmlformats.org/officeDocument/2006/relationships/image" Target="/word/media/f4164106-cf23-4372-921e-51ef8ed82910.png" Id="R1f2c882300a24c33" /></Relationships>
</file>