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8c750f88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0efdc8bf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Shoshone,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4a3a578e4bfc" /><Relationship Type="http://schemas.openxmlformats.org/officeDocument/2006/relationships/numbering" Target="/word/numbering.xml" Id="R9d2d45b0fc8048c4" /><Relationship Type="http://schemas.openxmlformats.org/officeDocument/2006/relationships/settings" Target="/word/settings.xml" Id="R64f07f2f07344509" /><Relationship Type="http://schemas.openxmlformats.org/officeDocument/2006/relationships/image" Target="/word/media/33b6b03e-b836-4c34-bd97-218979743d93.png" Id="Rb2f60efdc8bf489c" /></Relationships>
</file>