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0aec98ef9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4a27ea433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Shrub,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04f70ae4f49a9" /><Relationship Type="http://schemas.openxmlformats.org/officeDocument/2006/relationships/numbering" Target="/word/numbering.xml" Id="R0ce9fa4481fa4653" /><Relationship Type="http://schemas.openxmlformats.org/officeDocument/2006/relationships/settings" Target="/word/settings.xml" Id="R829ca3275e54434a" /><Relationship Type="http://schemas.openxmlformats.org/officeDocument/2006/relationships/image" Target="/word/media/42104cf4-1ad6-4217-93e1-4ee8d088f44d.png" Id="R6f54a27ea4334a5a" /></Relationships>
</file>