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0f488e092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c49e3664e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Shupe,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35864fd6845ec" /><Relationship Type="http://schemas.openxmlformats.org/officeDocument/2006/relationships/numbering" Target="/word/numbering.xml" Id="Rb0f8388ee0b64d4f" /><Relationship Type="http://schemas.openxmlformats.org/officeDocument/2006/relationships/settings" Target="/word/settings.xml" Id="Rb2fcdbb727074422" /><Relationship Type="http://schemas.openxmlformats.org/officeDocument/2006/relationships/image" Target="/word/media/b44f3e5d-25c9-40bf-a2af-46c9501288a9.png" Id="R5fcc49e3664e4455" /></Relationships>
</file>