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bc827f90c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2d7462d3d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Sibley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d07b39c2e4c98" /><Relationship Type="http://schemas.openxmlformats.org/officeDocument/2006/relationships/numbering" Target="/word/numbering.xml" Id="R5b46c2430ff446f6" /><Relationship Type="http://schemas.openxmlformats.org/officeDocument/2006/relationships/settings" Target="/word/settings.xml" Id="R35aeb25821b64f9b" /><Relationship Type="http://schemas.openxmlformats.org/officeDocument/2006/relationships/image" Target="/word/media/5e65c649-f3e3-4844-8102-496cf7eca68b.png" Id="R9102d7462d3d479e" /></Relationships>
</file>