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c33d4d6f9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14150d3e1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Sicard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782e0304646c4" /><Relationship Type="http://schemas.openxmlformats.org/officeDocument/2006/relationships/numbering" Target="/word/numbering.xml" Id="Rc761e1f52dd146db" /><Relationship Type="http://schemas.openxmlformats.org/officeDocument/2006/relationships/settings" Target="/word/settings.xml" Id="R2211e4981b9046f7" /><Relationship Type="http://schemas.openxmlformats.org/officeDocument/2006/relationships/image" Target="/word/media/4e3d0ed3-a1d9-4cc5-bcea-7f4ca80c1ba9.png" Id="R60b14150d3e140d3" /></Relationships>
</file>