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338cac124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792fc29d2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Sidney,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603b536b04b84" /><Relationship Type="http://schemas.openxmlformats.org/officeDocument/2006/relationships/numbering" Target="/word/numbering.xml" Id="R314e02f114f44cb1" /><Relationship Type="http://schemas.openxmlformats.org/officeDocument/2006/relationships/settings" Target="/word/settings.xml" Id="R601163bbed594831" /><Relationship Type="http://schemas.openxmlformats.org/officeDocument/2006/relationships/image" Target="/word/media/9729de5e-2c0f-48c2-a3f3-dfec1124435d.png" Id="R9ff792fc29d247fd" /></Relationships>
</file>