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a27932c9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9db97595a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Sieben,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09c7eeb4e41f3" /><Relationship Type="http://schemas.openxmlformats.org/officeDocument/2006/relationships/numbering" Target="/word/numbering.xml" Id="Rafb4751dddb6491f" /><Relationship Type="http://schemas.openxmlformats.org/officeDocument/2006/relationships/settings" Target="/word/settings.xml" Id="R4ec8b8007f39462f" /><Relationship Type="http://schemas.openxmlformats.org/officeDocument/2006/relationships/image" Target="/word/media/31891b3c-9d0f-4b76-86d3-c2de72bc8753.png" Id="Rb6f9db97595a41c6" /></Relationships>
</file>