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48f1ac24b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80318391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Siedenstricker,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6d4a1082e471a" /><Relationship Type="http://schemas.openxmlformats.org/officeDocument/2006/relationships/numbering" Target="/word/numbering.xml" Id="R82637fcf383a40be" /><Relationship Type="http://schemas.openxmlformats.org/officeDocument/2006/relationships/settings" Target="/word/settings.xml" Id="Rca826d4829ca410d" /><Relationship Type="http://schemas.openxmlformats.org/officeDocument/2006/relationships/image" Target="/word/media/0ca90379-9f8a-48e4-bf99-8cb329d93bb5.png" Id="Rc1580318391b422b" /></Relationships>
</file>