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e906609a0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1f5fd9de1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65355f67a4c8d" /><Relationship Type="http://schemas.openxmlformats.org/officeDocument/2006/relationships/numbering" Target="/word/numbering.xml" Id="R931c0ceaf66d4c8e" /><Relationship Type="http://schemas.openxmlformats.org/officeDocument/2006/relationships/settings" Target="/word/settings.xml" Id="Rc7b5941ec9244551" /><Relationship Type="http://schemas.openxmlformats.org/officeDocument/2006/relationships/image" Target="/word/media/b7574805-8956-493f-a402-d10e44a4bd41.png" Id="Raef1f5fd9de14a9a" /></Relationships>
</file>