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853a8608a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f2882c72b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Sierra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0cfd1e1e54ab5" /><Relationship Type="http://schemas.openxmlformats.org/officeDocument/2006/relationships/numbering" Target="/word/numbering.xml" Id="Ra0214a0f5f5443fd" /><Relationship Type="http://schemas.openxmlformats.org/officeDocument/2006/relationships/settings" Target="/word/settings.xml" Id="R8c66d33b3f694788" /><Relationship Type="http://schemas.openxmlformats.org/officeDocument/2006/relationships/image" Target="/word/media/4a56c0da-3b7b-46b9-afda-5eeea7d42099.png" Id="R9baf2882c72b4c55" /></Relationships>
</file>