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959302f67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ff64601c8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Sightly,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f79f3008412a" /><Relationship Type="http://schemas.openxmlformats.org/officeDocument/2006/relationships/numbering" Target="/word/numbering.xml" Id="R0ef3d8c4dbdf414d" /><Relationship Type="http://schemas.openxmlformats.org/officeDocument/2006/relationships/settings" Target="/word/settings.xml" Id="R9d5dc7efaa9c48b2" /><Relationship Type="http://schemas.openxmlformats.org/officeDocument/2006/relationships/image" Target="/word/media/19b954eb-0757-48a9-b731-324f78bec4f7.png" Id="R30bff64601c84239" /></Relationships>
</file>