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76b2e1a8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67c3a72be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f6c580ce24a85" /><Relationship Type="http://schemas.openxmlformats.org/officeDocument/2006/relationships/numbering" Target="/word/numbering.xml" Id="R98b604ed411942aa" /><Relationship Type="http://schemas.openxmlformats.org/officeDocument/2006/relationships/settings" Target="/word/settings.xml" Id="Rfc12288423a94bc3" /><Relationship Type="http://schemas.openxmlformats.org/officeDocument/2006/relationships/image" Target="/word/media/d477bcfb-4dd2-4269-be49-f7d07430ac3b.png" Id="R74267c3a72be4532" /></Relationships>
</file>