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f8398250e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e771cc75e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Signal Point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9e48211c847ac" /><Relationship Type="http://schemas.openxmlformats.org/officeDocument/2006/relationships/numbering" Target="/word/numbering.xml" Id="Ra7969b4d45724f72" /><Relationship Type="http://schemas.openxmlformats.org/officeDocument/2006/relationships/settings" Target="/word/settings.xml" Id="Rd7274401f2874507" /><Relationship Type="http://schemas.openxmlformats.org/officeDocument/2006/relationships/image" Target="/word/media/7ae07c37-e0b1-4152-9d7c-d4171e1cf7d6.png" Id="R2b4e771cc75e42a0" /></Relationships>
</file>