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a526de8e0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d61b57313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Silk Mills,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efee64a1e435e" /><Relationship Type="http://schemas.openxmlformats.org/officeDocument/2006/relationships/numbering" Target="/word/numbering.xml" Id="R48568542b1fe4e79" /><Relationship Type="http://schemas.openxmlformats.org/officeDocument/2006/relationships/settings" Target="/word/settings.xml" Id="R079cd136e8cc43ca" /><Relationship Type="http://schemas.openxmlformats.org/officeDocument/2006/relationships/image" Target="/word/media/3b18b8aa-7820-4a0e-b12d-722a69d3f9b5.png" Id="R02bd61b573134730" /></Relationships>
</file>