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74aea306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8bedd92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Sillsville,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95be4527c43b2" /><Relationship Type="http://schemas.openxmlformats.org/officeDocument/2006/relationships/numbering" Target="/word/numbering.xml" Id="Rc9a53848a4f34857" /><Relationship Type="http://schemas.openxmlformats.org/officeDocument/2006/relationships/settings" Target="/word/settings.xml" Id="R96a17e3eff2c4c23" /><Relationship Type="http://schemas.openxmlformats.org/officeDocument/2006/relationships/image" Target="/word/media/d918be6c-4919-4ca1-b7da-306bc9009326.png" Id="R3dcb8bedd92d45ed" /></Relationships>
</file>