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2c468d407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e5a54739c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Silvas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a2ae66a9d4d0f" /><Relationship Type="http://schemas.openxmlformats.org/officeDocument/2006/relationships/numbering" Target="/word/numbering.xml" Id="Rb4e6b0dd4a1b48c0" /><Relationship Type="http://schemas.openxmlformats.org/officeDocument/2006/relationships/settings" Target="/word/settings.xml" Id="Rfb3c6b2564aa4994" /><Relationship Type="http://schemas.openxmlformats.org/officeDocument/2006/relationships/image" Target="/word/media/5acc184f-9776-4af9-a069-c9cc7191d93d.png" Id="Ree7e5a54739c4b8e" /></Relationships>
</file>