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da42d57d0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5ee356c0e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c68e81183431b" /><Relationship Type="http://schemas.openxmlformats.org/officeDocument/2006/relationships/numbering" Target="/word/numbering.xml" Id="R8a6ed678719840d1" /><Relationship Type="http://schemas.openxmlformats.org/officeDocument/2006/relationships/settings" Target="/word/settings.xml" Id="R657a20755d1b49e3" /><Relationship Type="http://schemas.openxmlformats.org/officeDocument/2006/relationships/image" Target="/word/media/a728bdaf-bbf3-4b86-aad9-6cc0b57d3baa.png" Id="R5e95ee356c0e4d5b" /></Relationships>
</file>