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e9a72d3ba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206b4d91c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Maples,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5d391cc1d4ce9" /><Relationship Type="http://schemas.openxmlformats.org/officeDocument/2006/relationships/numbering" Target="/word/numbering.xml" Id="R30c88d25daa444de" /><Relationship Type="http://schemas.openxmlformats.org/officeDocument/2006/relationships/settings" Target="/word/settings.xml" Id="Ra80b09aa3d8348a4" /><Relationship Type="http://schemas.openxmlformats.org/officeDocument/2006/relationships/image" Target="/word/media/c55624e9-ea5e-4dbc-ae4d-b53f62d12a5e.png" Id="R90b206b4d91c4249" /></Relationships>
</file>