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9f0fcbf78740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08a8f36a7740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Silver Shadow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c7a8b3a9c84b6a" /><Relationship Type="http://schemas.openxmlformats.org/officeDocument/2006/relationships/numbering" Target="/word/numbering.xml" Id="R7a5ef5568f7c4427" /><Relationship Type="http://schemas.openxmlformats.org/officeDocument/2006/relationships/settings" Target="/word/settings.xml" Id="Rd01db3234e5b4e84" /><Relationship Type="http://schemas.openxmlformats.org/officeDocument/2006/relationships/image" Target="/word/media/aa7c16bc-8027-4391-9f81-190ce5a393ba.png" Id="R8908a8f36a77405a" /></Relationships>
</file>